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 на оборот наркотических средств, психотропных веществ и прекурсоров, культивированию наркосодержащих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9F64C2" w:rsidRPr="009F64C2">
        <w:rPr>
          <w:rFonts w:ascii="Times New Roman" w:hAnsi="Times New Roman" w:cs="Times New Roman"/>
          <w:b/>
          <w:sz w:val="24"/>
          <w:szCs w:val="24"/>
        </w:rPr>
        <w:t>Поставка миорелаксантов, симпатоматиков, лекарственных препаратов, средств, действующих на центральную нервную систему, улучшающих мозговое кровообращение, противомикробных средств</w:t>
      </w:r>
      <w:r w:rsidR="006D1E2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2F7B48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Алпростадил, концентрат для приготовления раствора для инфузий, 20мкг/мл,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Алпростадил, концентрат для приготовления раствора для инфузий, 20мкг/мл,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Аминофиллин, раствор для внутривенного введения, 24мг/мл,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Аминофиллин, раствор для внутривенного введения, 24мг/мл,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960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Аминофиллин, таблетки, 150мг,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Аминофиллин, таблетки, 150мг,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Амитриптилин, таблетки, или таблетки покрытые оболочкой, или таблетки покрытые пленочной оболочкой, 25мг,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Амитриптилин, таблетки, или таблетки покрытые оболочкой, или таблетки покрытые пленочной оболочкой, 25мг,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Беклометазон, аэрозоль для ингаляций дозированный активируемый вдохом, или аэрозоль для ингаляций </w:t>
            </w: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дозированный, 100мкг/доза, 200доз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Беклометазон, аэрозоль для ингаляций дозированный активируемый вдохом, или аэрозоль для ингаляций дозированный, 100мкг/доза, 200доз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Бетагистин, капсулы, или таблетки, 24мг, №60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Бетагистин, капсулы, или таблетки, 24мг, №60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4232B6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Будесонид, суспензия для ингаляций дозированная, 0,25мг/мл, 2мл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Будесонид, суспензия для ингаляций дозированная, 0,25мг/мл, 2мл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E775E4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4232B6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Будесонид, суспензия для ингаляций дозированная, 0,5мг/мл,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Будесонид, суспензия для ингаляций дозированная, 0,5мг/мл,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232B6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Будесонид, суспензия для ингаляций дозированная, 0,5мг/мл, 2мл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Будесонид, суспензия для ингаляций дозированная, 0,5мг/мл, 2мл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4232B6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Винпоцетин, концентрат для приготовления раствора для инфузий, или раствор для инъекций, 5мг/мл,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Винпоцетин, концентрат для приготовления раствора для инфузий, или раствор для инъекций, 5мг/мл,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4232B6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Винпоцетин, таблетки, 5мг,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Винпоцетин, таблетки, 5мг,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232B6" w:rsidRPr="00302F09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Винпоцетин, таблетки, или таблетки покрытые оболочкой, или таблетки покрытые пленочной оболочкой, 5мг,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Винпоцетин, таблетки, или таблетки покрытые оболочкой, или таблетки покрытые пленочной оболочкой, 5мг,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4232B6" w:rsidRPr="00302F09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Гидрокортизон, мазь глазная, 0,5%, 5г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Гидрокортизон, мазь глазная, 0,5%, 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4232B6" w:rsidRPr="00302F09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Гидрокортизон, мазь для наружного применения, 1%, 10г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Гидрокортизон, мазь для наружного применения, 1%, 10г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4232B6" w:rsidRPr="00302F09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Гидроксизин, таблетки, покрытые пленочной оболочкой, 25мг, №25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Гидроксизин, таблетки, покрытые пленочной оболочкой, 25мг, №25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32B6" w:rsidRPr="00302F09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Дексаметазон, раствор для инъекций, 4мг/мл, 1мл №25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Дексаметазон, раствор для инъекций, 4мг/мл, 1мл №25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364</w:t>
            </w:r>
          </w:p>
        </w:tc>
      </w:tr>
      <w:tr w:rsidR="004232B6" w:rsidRPr="00254AA0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Дифенгидрамин, раствор для внутримышечного введения, или раствор для внутривенного и внутримышечного введения, 10мг/мл, 1мл №10  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Дифенгидрамин, раствор для внутримышечного введения, или раствор для внутривенного и внутримышечного введения, 10мг/мл, 1мл №10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Дроперидол, раствор для инъекций, 2,5мг/мл, 2мл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Дроперидол, раствор для инъекций, 2,5мг/мл, 2мл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E775E4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4232B6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Ипратропия бромид+Фенотерол, аэрозоль для ингаляций дозированный, 20мкг/доза+50 мкг/доза, 10мл 200доз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Ипратропия бромид+Фенотерол, аэрозоль для ингаляций дозированный, 20мкг/доза+50 мкг/доза, 10мл 200доз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E775E4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4232B6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Ипратропия бромид+Фенотерол, раствор для ингаляций, 0,25мг/мл+0,5мг/мл, 20мл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Ипратропия бромид+Фенотерол, раствор для ингаляций, 0,25мг/мл+0,5мг/мл, 20мл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E775E4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4232B6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Карбамазепин, таблетки, 200мг, №40 или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Карбамазепин, таблетки, 200мг, №40 или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Кромоглициевая кислота, капли глазные, 20мг/мл или 2%, 10мл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Кромоглициевая кислота, капли глазные, 20мг/мл или 2%, 10мл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Ксилометазолин, капли назальные, 0,1%, 10мл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Ксилометазолин, капли назальные, 0,1%, 10мл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Ксилометазолин, спрей назальный дозированный, 0,1%, 10мл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Ксилометазолин, спрей назальный дозированный, 0,1%, 10мл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Лидокаин, капли глазные, 2%, 1,5мл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Лидокаин, капли глазные, 2%, 1,5мл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Лидокаин, раствор для инъекций, 20мг/мл или 2%,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Лидокаин, раствор для инъекций, 20мг/мл или 2%,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Лидокаин, раствор для инъекций, 100мг/мл или 10%,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Лидокаин, раствор для инъекций, 100мг/мл или 10%,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Лоратадин, таблетки, 10мг, №10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Лоратадин, таблетки, 10мг, №10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</w:tr>
      <w:tr w:rsidR="00E775E4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4232B6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Метилпреднизолон, таблетки, 4мг,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Метилпреднизолон, таблетки, 4мг,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775E4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571E4D" w:rsidRDefault="004232B6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5E4" w:rsidRPr="00E775E4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Мизопростол, таблетки, 200мкг, №4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Мизопростол, таблетки, 200мкг, №4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5E4" w:rsidRPr="00571E4D" w:rsidRDefault="00E775E4" w:rsidP="00E775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Мифепристон, таблетки, 200мг, №3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Мифепристон, таблетки, 200мг, №3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Оксибупрокаин, капли глазные, 0,4%, 5мл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Оксибупрокаин, капли глазные, 0,4%, 5мл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Офлоксацин, капли глазные и ушные, 0,3%, 5мл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Офлоксацин, капли глазные и ушные, 0,3%, 5мл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Пентоксифиллин, раствор для внутривенного введения, или концентрат для приготовления раствора для внутривенного и внутриартериального введения, или раствор для инъекций, или раствор для внутривенного и внутриартериального введения, 20мг/мл,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Пентоксифиллин, раствор для внутривенного введения, или концентрат для приготовления раствора для внутривенного и внутриартериального введения, или раствор для инъекций, или раствор для внутривенного и внутриартериального введения, 20мг/мл,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Пипекурония бромид, лиофилизат для приготовления раствора для внутривенного введения, 4мг, 2мл №25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Пипекурония бромид, лиофилизат для приготовления раствора для внутривенного введения, 4мг, 2мл №25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Пирацетам, раствор для внутривенного и внутримышечного введения, или раствор для внутривенного введения, 200мг/мл, 5мл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Пирацетам, раствор для внутривенного и внутримышечного введения, или раствор для внутривенного введения, 200мг/мл, 5мл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Пирибедил, таблетки с контролируемым высвобождением покрытые оболочкой, или таблетки с контролируемым высвобождением, покрытые пленочной оболочкой, 50мг,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Пирибедил, таблетки с контролируемым высвобождением покрытые оболочкой, или таблетки с контролируемым высвобождением, покрытые пленочной оболочкой, 50мг,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Пиридостигмина бромид, таблетки, 60мг, №100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Пиридостигмина бромид, таблетки, 60мг, №100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Преднизолон, раствор для внутривенного и внутримышечного введения, 30мг, 1мл №3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Преднизолон, раствор для внутривенного и внутримышечного введения, 30мг, 1мл №3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Преднизолон, таблетки, 5мг, №100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Преднизолон, таблетки, 5мг, №100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Сальбутамол, аэрозоль для ингаляций дозированный, 100мкг/доза или 0,1мг/доза, 200доз 12мл или 15г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Сальбутамол, аэрозоль для ингаляций дозированный, 100мкг/доза или 0,1мг/доза, 200доз 12мл или 15г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Сульпирид, капсулы, или таблетки, 200мг, №12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Сульпирид, капсулы, или таблетки, 200мг, №12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Сульпирид, раствор для внутримышечного введения, 50мг/мл, 2мл №6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Сульпирид, раствор для внутримышечного введения, 50мг/мл, 2мл №6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Тизанидин, таблетки, 4мг, №30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Тизанидин, таблетки, 4мг, №30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EB0B79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4232B6"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Фенилэфрин, раствор для инъекций, 10мг/мл,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Фенилэфрин, раствор для инъекций, 10мг/мл,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раствор для внутривенного и внутримышечного введения, 20мг/мл, 1мл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раствор для внутривенного и внутримышечного введения, 20мг/мл, 1мл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раствор для инъекций, или раствор для внутривенного и внутримышечного введения, 20мг/мл, 1мл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раствор для инъекций, или раствор для внутривенного и внутримышечного введения, 20мг/мл, 1мл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таблетки, 25мг,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таблетки, 25мг,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таблетки, 25мг,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Хлоропирамин, таблетки, 25мг,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Хлорпромазин, раствор для внутривенного и внутримышечного введения, 25мг/мл,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Хлорпромазин, раствор для внутривенного и внутримышечного введения, 25мг/мл,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Цетиризин, таблетки, или таблетки покрытые оболочкой, или таблетки покрытые пленочной оболочкой, 10мг,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Цетиризин, таблетки, или таблетки покрытые оболочкой, или таблетки покрытые пленочной оболочкой, 10мг,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Цетиризин, таблетки покрытые пленочной оболочкой, </w:t>
            </w: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10мг, №7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Цетиризин, таблетки покрытые пленочной оболочкой, 10мг, №7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Цитиколин, раствор для внутривенного и внутримышечного введения, 1000мг, 4мл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Цитиколин, раствор для внутривенного и внутримышечного введения, 1000мг, 4мл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4232B6" w:rsidRPr="00CE6B51" w:rsidTr="002F7B4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2B6" w:rsidRPr="00E775E4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75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Эпинефрин, раствор для инъекций, 1мг/мл, 1мл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Эпинефрин, раствор для инъекций, 1мг/мл, 1мл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2B6" w:rsidRPr="00571E4D" w:rsidRDefault="004232B6" w:rsidP="004232B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F6A" w:rsidRDefault="00F07F6A" w:rsidP="003B7BC2">
      <w:pPr>
        <w:spacing w:after="0" w:line="240" w:lineRule="auto"/>
      </w:pPr>
      <w:r>
        <w:separator/>
      </w:r>
    </w:p>
  </w:endnote>
  <w:endnote w:type="continuationSeparator" w:id="0">
    <w:p w:rsidR="00F07F6A" w:rsidRDefault="00F07F6A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F6A" w:rsidRDefault="00F07F6A" w:rsidP="003B7BC2">
      <w:pPr>
        <w:spacing w:after="0" w:line="240" w:lineRule="auto"/>
      </w:pPr>
      <w:r>
        <w:separator/>
      </w:r>
    </w:p>
  </w:footnote>
  <w:footnote w:type="continuationSeparator" w:id="0">
    <w:p w:rsidR="00F07F6A" w:rsidRDefault="00F07F6A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4ABE"/>
    <w:rsid w:val="00090D30"/>
    <w:rsid w:val="00094F5B"/>
    <w:rsid w:val="0010727A"/>
    <w:rsid w:val="001106A3"/>
    <w:rsid w:val="00136A02"/>
    <w:rsid w:val="00172F5F"/>
    <w:rsid w:val="0021352B"/>
    <w:rsid w:val="00254AA0"/>
    <w:rsid w:val="002F7B48"/>
    <w:rsid w:val="00302F09"/>
    <w:rsid w:val="00337AAF"/>
    <w:rsid w:val="00354F8C"/>
    <w:rsid w:val="00381439"/>
    <w:rsid w:val="003B7BC2"/>
    <w:rsid w:val="0042016C"/>
    <w:rsid w:val="004232B6"/>
    <w:rsid w:val="00444B50"/>
    <w:rsid w:val="00462FFB"/>
    <w:rsid w:val="00511DFB"/>
    <w:rsid w:val="0055324F"/>
    <w:rsid w:val="00560C3E"/>
    <w:rsid w:val="00571E4D"/>
    <w:rsid w:val="00576CA1"/>
    <w:rsid w:val="005C0F66"/>
    <w:rsid w:val="005E605C"/>
    <w:rsid w:val="00665A63"/>
    <w:rsid w:val="0069016F"/>
    <w:rsid w:val="006A2473"/>
    <w:rsid w:val="006B4D35"/>
    <w:rsid w:val="006C51EF"/>
    <w:rsid w:val="006D1E2F"/>
    <w:rsid w:val="00712E29"/>
    <w:rsid w:val="00736277"/>
    <w:rsid w:val="007A2B88"/>
    <w:rsid w:val="007C2F47"/>
    <w:rsid w:val="007D74D3"/>
    <w:rsid w:val="008A5612"/>
    <w:rsid w:val="008E2A1F"/>
    <w:rsid w:val="00942228"/>
    <w:rsid w:val="00963900"/>
    <w:rsid w:val="00970D59"/>
    <w:rsid w:val="00996E34"/>
    <w:rsid w:val="00997920"/>
    <w:rsid w:val="009F64C2"/>
    <w:rsid w:val="00A140A2"/>
    <w:rsid w:val="00A50CF5"/>
    <w:rsid w:val="00A61C7E"/>
    <w:rsid w:val="00AC005E"/>
    <w:rsid w:val="00B40CD2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0B79"/>
    <w:rsid w:val="00EB4DA9"/>
    <w:rsid w:val="00F07F6A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9FB1E-34AB-4098-846F-C1F3209B0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1569</Words>
  <Characters>8945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Ямлиханова Елена Николаевна</cp:lastModifiedBy>
  <cp:revision>39</cp:revision>
  <dcterms:created xsi:type="dcterms:W3CDTF">2019-12-25T07:03:00Z</dcterms:created>
  <dcterms:modified xsi:type="dcterms:W3CDTF">2023-02-20T05:03:00Z</dcterms:modified>
</cp:coreProperties>
</file>